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723aec308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4d39b522c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Peters Colony,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f87a49408409b" /><Relationship Type="http://schemas.openxmlformats.org/officeDocument/2006/relationships/numbering" Target="/word/numbering.xml" Id="R56bce6422be248a0" /><Relationship Type="http://schemas.openxmlformats.org/officeDocument/2006/relationships/settings" Target="/word/settings.xml" Id="R0673eebf8ce54ec4" /><Relationship Type="http://schemas.openxmlformats.org/officeDocument/2006/relationships/image" Target="/word/media/215b9d8a-e605-4229-a61c-89c73474cb76.png" Id="R89c4d39b522c4474" /></Relationships>
</file>