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1f5a29540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e014a8256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Raymond,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6d920e37450a" /><Relationship Type="http://schemas.openxmlformats.org/officeDocument/2006/relationships/numbering" Target="/word/numbering.xml" Id="Rb50b5070a3d3438c" /><Relationship Type="http://schemas.openxmlformats.org/officeDocument/2006/relationships/settings" Target="/word/settings.xml" Id="Rda060d28a9b4459f" /><Relationship Type="http://schemas.openxmlformats.org/officeDocument/2006/relationships/image" Target="/word/media/b9476e7b-45e5-4ac0-9ddf-62674b4e964a.png" Id="R6cde014a8256440f" /></Relationships>
</file>