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7a25df86e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29e37b9bb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Veronica's,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eba57ffc4b2f" /><Relationship Type="http://schemas.openxmlformats.org/officeDocument/2006/relationships/numbering" Target="/word/numbering.xml" Id="Ra4e8ad1ecb3847d2" /><Relationship Type="http://schemas.openxmlformats.org/officeDocument/2006/relationships/settings" Target="/word/settings.xml" Id="Re84a8e3c8bb54c9b" /><Relationship Type="http://schemas.openxmlformats.org/officeDocument/2006/relationships/image" Target="/word/media/eb86216e-d2ac-49df-999a-592505837119.png" Id="Rff029e37b9bb46b9" /></Relationships>
</file>