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0b2c42f4e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aa68b3051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Stanbridge 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ff699234e4416" /><Relationship Type="http://schemas.openxmlformats.org/officeDocument/2006/relationships/numbering" Target="/word/numbering.xml" Id="R975e645ec9dc4088" /><Relationship Type="http://schemas.openxmlformats.org/officeDocument/2006/relationships/settings" Target="/word/settings.xml" Id="Rd2d115a186c04601" /><Relationship Type="http://schemas.openxmlformats.org/officeDocument/2006/relationships/image" Target="/word/media/e5a8a852-7f3e-487f-ae4c-2a9ebde1b07d.png" Id="R3f7aa68b30514577" /></Relationships>
</file>