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846cd67f7240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a5a743ad184f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Stand Off,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0c9b95535c4df3" /><Relationship Type="http://schemas.openxmlformats.org/officeDocument/2006/relationships/numbering" Target="/word/numbering.xml" Id="Rb405fef6ea194cc8" /><Relationship Type="http://schemas.openxmlformats.org/officeDocument/2006/relationships/settings" Target="/word/settings.xml" Id="R7f3025c2361b4f67" /><Relationship Type="http://schemas.openxmlformats.org/officeDocument/2006/relationships/image" Target="/word/media/03aab937-ec1e-40d7-893a-1819b418752b.png" Id="Raba5a743ad184f0e" /></Relationships>
</file>