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1c67b61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74e54d28d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Stanhope,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fa90baf47417c" /><Relationship Type="http://schemas.openxmlformats.org/officeDocument/2006/relationships/numbering" Target="/word/numbering.xml" Id="R77a3b69f163f4a88" /><Relationship Type="http://schemas.openxmlformats.org/officeDocument/2006/relationships/settings" Target="/word/settings.xml" Id="R2c5e84ac42f54066" /><Relationship Type="http://schemas.openxmlformats.org/officeDocument/2006/relationships/image" Target="/word/media/1629a0ae-02f0-4d6a-8560-4845028c04c2.png" Id="Rb6474e54d28d49a9" /></Relationships>
</file>