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c66d4c55d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b909998eb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4410ee1254a4a" /><Relationship Type="http://schemas.openxmlformats.org/officeDocument/2006/relationships/numbering" Target="/word/numbering.xml" Id="R108dd2246461403f" /><Relationship Type="http://schemas.openxmlformats.org/officeDocument/2006/relationships/settings" Target="/word/settings.xml" Id="R8393672b6505436f" /><Relationship Type="http://schemas.openxmlformats.org/officeDocument/2006/relationships/image" Target="/word/media/3aefb0dc-a0bd-4d48-8daa-7dec97e57863.png" Id="Rd09b909998eb4bef" /></Relationships>
</file>