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143ced3c9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a1f11883e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ad78784ee4110" /><Relationship Type="http://schemas.openxmlformats.org/officeDocument/2006/relationships/numbering" Target="/word/numbering.xml" Id="Rf62028cdf4344859" /><Relationship Type="http://schemas.openxmlformats.org/officeDocument/2006/relationships/settings" Target="/word/settings.xml" Id="R79cbd375b19646ad" /><Relationship Type="http://schemas.openxmlformats.org/officeDocument/2006/relationships/image" Target="/word/media/e34f6a63-f563-475b-89ee-dddca47020a7.png" Id="Rb78a1f11883e4cc5" /></Relationships>
</file>