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910a1fa8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a266b159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Starlight,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4ad039d844082" /><Relationship Type="http://schemas.openxmlformats.org/officeDocument/2006/relationships/numbering" Target="/word/numbering.xml" Id="R27b9bfdaddf8453c" /><Relationship Type="http://schemas.openxmlformats.org/officeDocument/2006/relationships/settings" Target="/word/settings.xml" Id="R66b6ef6db5c3439a" /><Relationship Type="http://schemas.openxmlformats.org/officeDocument/2006/relationships/image" Target="/word/media/f9219b78-4751-4057-9930-0cfce2aa7cf7.png" Id="R9949a266b1594e3f" /></Relationships>
</file>