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75fae78a0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7fad1ec5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42089feb4da2" /><Relationship Type="http://schemas.openxmlformats.org/officeDocument/2006/relationships/numbering" Target="/word/numbering.xml" Id="Ree8049849e7c4fd4" /><Relationship Type="http://schemas.openxmlformats.org/officeDocument/2006/relationships/settings" Target="/word/settings.xml" Id="R35776b3fe2b9477e" /><Relationship Type="http://schemas.openxmlformats.org/officeDocument/2006/relationships/image" Target="/word/media/d0489f57-f72a-4abf-b3dc-d2edfbec6bb3.png" Id="R81037fad1ec54f57" /></Relationships>
</file>