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ac966d502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b429662a8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Ste-Marthe-Rocanville,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d73b57b984723" /><Relationship Type="http://schemas.openxmlformats.org/officeDocument/2006/relationships/numbering" Target="/word/numbering.xml" Id="Rf7bc25c0abbd43dc" /><Relationship Type="http://schemas.openxmlformats.org/officeDocument/2006/relationships/settings" Target="/word/settings.xml" Id="R9d4704908f77411d" /><Relationship Type="http://schemas.openxmlformats.org/officeDocument/2006/relationships/image" Target="/word/media/5812924a-0336-4984-9017-5911bee13c3e.png" Id="Rd97b429662a84a74" /></Relationships>
</file>