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5c6527852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155b7d0cc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602617b3b48b5" /><Relationship Type="http://schemas.openxmlformats.org/officeDocument/2006/relationships/numbering" Target="/word/numbering.xml" Id="R8e6566c226764895" /><Relationship Type="http://schemas.openxmlformats.org/officeDocument/2006/relationships/settings" Target="/word/settings.xml" Id="R9906f2c49ba442d1" /><Relationship Type="http://schemas.openxmlformats.org/officeDocument/2006/relationships/image" Target="/word/media/8f98a9f8-cb7c-4cd7-8448-9fd3bea4c8d6.png" Id="R7b1155b7d0cc4055" /></Relationships>
</file>