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98a4c7ff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ed36a2f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7921049040a4" /><Relationship Type="http://schemas.openxmlformats.org/officeDocument/2006/relationships/numbering" Target="/word/numbering.xml" Id="R6afaedc8bae44b60" /><Relationship Type="http://schemas.openxmlformats.org/officeDocument/2006/relationships/settings" Target="/word/settings.xml" Id="Ra8dd446f31eb4e6f" /><Relationship Type="http://schemas.openxmlformats.org/officeDocument/2006/relationships/image" Target="/word/media/764e9667-651a-411d-a23f-9d394d6dd9e4.png" Id="R30d8ed36a2f9410c" /></Relationships>
</file>