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9f66d2748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88fcf872b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Stevens Roadhouse,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16ef3635d4369" /><Relationship Type="http://schemas.openxmlformats.org/officeDocument/2006/relationships/numbering" Target="/word/numbering.xml" Id="Rae5a66ea399241d9" /><Relationship Type="http://schemas.openxmlformats.org/officeDocument/2006/relationships/settings" Target="/word/settings.xml" Id="R491254b5f1f74fe7" /><Relationship Type="http://schemas.openxmlformats.org/officeDocument/2006/relationships/image" Target="/word/media/c15b4b01-2d9f-47fd-9476-630540cc1021.png" Id="R5f888fcf872b4c14" /></Relationships>
</file>