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f6e287ece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d1d305f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314daac714378" /><Relationship Type="http://schemas.openxmlformats.org/officeDocument/2006/relationships/numbering" Target="/word/numbering.xml" Id="Re7268e1bbbc8457d" /><Relationship Type="http://schemas.openxmlformats.org/officeDocument/2006/relationships/settings" Target="/word/settings.xml" Id="Ra7b9134915204678" /><Relationship Type="http://schemas.openxmlformats.org/officeDocument/2006/relationships/image" Target="/word/media/7dc64c56-ff7b-4e73-945c-b6ff6a5f0c38.png" Id="Rd690d1d305f74188" /></Relationships>
</file>