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38b3c2d9e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25a31d5af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9c2564f8458d" /><Relationship Type="http://schemas.openxmlformats.org/officeDocument/2006/relationships/numbering" Target="/word/numbering.xml" Id="R8a6a5f15c0bd4786" /><Relationship Type="http://schemas.openxmlformats.org/officeDocument/2006/relationships/settings" Target="/word/settings.xml" Id="R8c1584c1c68a4ef1" /><Relationship Type="http://schemas.openxmlformats.org/officeDocument/2006/relationships/image" Target="/word/media/c376f4b3-2be3-48df-82fb-4db6cad1c394.png" Id="Rf0925a31d5af4e02" /></Relationships>
</file>