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4f78198c145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fa227732cd40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Stick Point,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a0c6ea640a43e7" /><Relationship Type="http://schemas.openxmlformats.org/officeDocument/2006/relationships/numbering" Target="/word/numbering.xml" Id="R0048a59b120f45f6" /><Relationship Type="http://schemas.openxmlformats.org/officeDocument/2006/relationships/settings" Target="/word/settings.xml" Id="Recec11bfff9d416c" /><Relationship Type="http://schemas.openxmlformats.org/officeDocument/2006/relationships/image" Target="/word/media/342f5b8d-d820-4be1-a286-d2ff93252f64.png" Id="Racfa227732cd40fe" /></Relationships>
</file>