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b0c42451e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54588eb24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Stobart,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0c672e55e454f" /><Relationship Type="http://schemas.openxmlformats.org/officeDocument/2006/relationships/numbering" Target="/word/numbering.xml" Id="R254f862d3edc47a5" /><Relationship Type="http://schemas.openxmlformats.org/officeDocument/2006/relationships/settings" Target="/word/settings.xml" Id="R5f78b8772fe84e1c" /><Relationship Type="http://schemas.openxmlformats.org/officeDocument/2006/relationships/image" Target="/word/media/c70ed956-a6f7-4f4c-8736-5a9fcc0fa88d.png" Id="R5df54588eb244e52" /></Relationships>
</file>