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c3d149905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284dc096d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8eb78cc894e89" /><Relationship Type="http://schemas.openxmlformats.org/officeDocument/2006/relationships/numbering" Target="/word/numbering.xml" Id="Re3d6cf7ec7ed49db" /><Relationship Type="http://schemas.openxmlformats.org/officeDocument/2006/relationships/settings" Target="/word/settings.xml" Id="R3a0f89b8f8d94e2b" /><Relationship Type="http://schemas.openxmlformats.org/officeDocument/2006/relationships/image" Target="/word/media/53ce2b48-d16c-429f-94a2-f2e7e43ca137.png" Id="R95f284dc096d4d36" /></Relationships>
</file>