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182411ad8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68387b8ff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01ec4fb9846e4" /><Relationship Type="http://schemas.openxmlformats.org/officeDocument/2006/relationships/numbering" Target="/word/numbering.xml" Id="R0bd8f80c96b54f1d" /><Relationship Type="http://schemas.openxmlformats.org/officeDocument/2006/relationships/settings" Target="/word/settings.xml" Id="Rba633bd0626046e4" /><Relationship Type="http://schemas.openxmlformats.org/officeDocument/2006/relationships/image" Target="/word/media/d4b5ed76-3412-44f4-a1c7-086bd6683c2e.png" Id="Re6b68387b8ff473a" /></Relationships>
</file>