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fd52a39e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ab1547c9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Storkson's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6dde60a354ac8" /><Relationship Type="http://schemas.openxmlformats.org/officeDocument/2006/relationships/numbering" Target="/word/numbering.xml" Id="R623527bea5a24427" /><Relationship Type="http://schemas.openxmlformats.org/officeDocument/2006/relationships/settings" Target="/word/settings.xml" Id="Rb263454e0e384fb5" /><Relationship Type="http://schemas.openxmlformats.org/officeDocument/2006/relationships/image" Target="/word/media/a93a732c-ac7a-40d2-894a-bc74ae83d5fc.png" Id="R8a00ab1547c94732" /></Relationships>
</file>