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1758e173a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fd0162dd6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Stowlea,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2d42e900d46a3" /><Relationship Type="http://schemas.openxmlformats.org/officeDocument/2006/relationships/numbering" Target="/word/numbering.xml" Id="R36906aece73e46fe" /><Relationship Type="http://schemas.openxmlformats.org/officeDocument/2006/relationships/settings" Target="/word/settings.xml" Id="R8b538aca3cf4487a" /><Relationship Type="http://schemas.openxmlformats.org/officeDocument/2006/relationships/image" Target="/word/media/b0a76bfd-b7bc-49df-a17f-16dbf3a1a7b0.png" Id="R717fd0162dd64edb" /></Relationships>
</file>