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a8931a5b8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7224bc200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Strachan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0fe6d97724ffd" /><Relationship Type="http://schemas.openxmlformats.org/officeDocument/2006/relationships/numbering" Target="/word/numbering.xml" Id="R900e68f5cfd14233" /><Relationship Type="http://schemas.openxmlformats.org/officeDocument/2006/relationships/settings" Target="/word/settings.xml" Id="Rd27e5d70a59a4f6c" /><Relationship Type="http://schemas.openxmlformats.org/officeDocument/2006/relationships/image" Target="/word/media/69c40f2d-838b-4fdb-b4bb-1ac52a5a8ecc.png" Id="Re4e7224bc2004ec2" /></Relationships>
</file>