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a97d8040c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2fefcc923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Strathburn,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4766229454bf6" /><Relationship Type="http://schemas.openxmlformats.org/officeDocument/2006/relationships/numbering" Target="/word/numbering.xml" Id="R1ebd1d7dab974dd0" /><Relationship Type="http://schemas.openxmlformats.org/officeDocument/2006/relationships/settings" Target="/word/settings.xml" Id="Rb5109e55878b4c1e" /><Relationship Type="http://schemas.openxmlformats.org/officeDocument/2006/relationships/image" Target="/word/media/3bdb0a2f-6114-46cd-8d60-e472185b2faa.png" Id="R77a2fefcc923414f" /></Relationships>
</file>