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1cb25fc9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c15b02288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Strathgartney,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990fed2124b68" /><Relationship Type="http://schemas.openxmlformats.org/officeDocument/2006/relationships/numbering" Target="/word/numbering.xml" Id="R8e2989ccc7804220" /><Relationship Type="http://schemas.openxmlformats.org/officeDocument/2006/relationships/settings" Target="/word/settings.xml" Id="Rd47bf40e4fd04f74" /><Relationship Type="http://schemas.openxmlformats.org/officeDocument/2006/relationships/image" Target="/word/media/f33d7c88-1c8b-4f6c-b7f4-31ba8dc69006.png" Id="Rdedc15b022884baa" /></Relationships>
</file>