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1bbf2067f45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223540bcff4e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Strathlorne,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2d514b8b6c4a54" /><Relationship Type="http://schemas.openxmlformats.org/officeDocument/2006/relationships/numbering" Target="/word/numbering.xml" Id="R7bd63969cbc34b6b" /><Relationship Type="http://schemas.openxmlformats.org/officeDocument/2006/relationships/settings" Target="/word/settings.xml" Id="Ree1ed2a2635149f6" /><Relationship Type="http://schemas.openxmlformats.org/officeDocument/2006/relationships/image" Target="/word/media/d9fa1f7d-bfa9-43ba-bb9e-ffc75a3bc3c9.png" Id="Rd4223540bcff4e52" /></Relationships>
</file>