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64fd4f3e4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3dae85e01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Streamstown,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b36ee25224e77" /><Relationship Type="http://schemas.openxmlformats.org/officeDocument/2006/relationships/numbering" Target="/word/numbering.xml" Id="Raface4fb08cd457b" /><Relationship Type="http://schemas.openxmlformats.org/officeDocument/2006/relationships/settings" Target="/word/settings.xml" Id="R1245b1f734604f5a" /><Relationship Type="http://schemas.openxmlformats.org/officeDocument/2006/relationships/image" Target="/word/media/350d5daf-1b9f-48d4-a649-8b2037e77180.png" Id="R5663dae85e014401" /></Relationships>
</file>