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c44ea9933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632967fac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Stronach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3764cf79740b1" /><Relationship Type="http://schemas.openxmlformats.org/officeDocument/2006/relationships/numbering" Target="/word/numbering.xml" Id="Rf51e248340574ba9" /><Relationship Type="http://schemas.openxmlformats.org/officeDocument/2006/relationships/settings" Target="/word/settings.xml" Id="R7a4b4781094b4a48" /><Relationship Type="http://schemas.openxmlformats.org/officeDocument/2006/relationships/image" Target="/word/media/38e1e1c6-ca76-4241-b091-8be3a96a898a.png" Id="R247632967fac4e57" /></Relationships>
</file>