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0dd73fcc9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b306f2459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Sturgeon Creek,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d986784f74a9e" /><Relationship Type="http://schemas.openxmlformats.org/officeDocument/2006/relationships/numbering" Target="/word/numbering.xml" Id="R3bf096f726b8428d" /><Relationship Type="http://schemas.openxmlformats.org/officeDocument/2006/relationships/settings" Target="/word/settings.xml" Id="Rf6d87d6f68e34db0" /><Relationship Type="http://schemas.openxmlformats.org/officeDocument/2006/relationships/image" Target="/word/media/495972e4-7c74-45c8-9529-27139bcf6c12.png" Id="Reecb306f24594c08" /></Relationships>
</file>