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5d255d4c3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0d8af3b99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Summerfield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1c611e5d14b91" /><Relationship Type="http://schemas.openxmlformats.org/officeDocument/2006/relationships/numbering" Target="/word/numbering.xml" Id="Rabcee068e57a4edd" /><Relationship Type="http://schemas.openxmlformats.org/officeDocument/2006/relationships/settings" Target="/word/settings.xml" Id="R366af9fc19e54475" /><Relationship Type="http://schemas.openxmlformats.org/officeDocument/2006/relationships/image" Target="/word/media/9c274453-f5dd-498d-96c1-c065bd3350bf.png" Id="Rdbe0d8af3b994ff3" /></Relationships>
</file>