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5dd6296d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afadd7e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9450536c4401e" /><Relationship Type="http://schemas.openxmlformats.org/officeDocument/2006/relationships/numbering" Target="/word/numbering.xml" Id="R86ec916747924d64" /><Relationship Type="http://schemas.openxmlformats.org/officeDocument/2006/relationships/settings" Target="/word/settings.xml" Id="R53313c22661c4ad1" /><Relationship Type="http://schemas.openxmlformats.org/officeDocument/2006/relationships/image" Target="/word/media/1dbbb108-a94f-4163-9450-0083f811d99b.png" Id="R3b4fafadd7e14fe7" /></Relationships>
</file>