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ae5095468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e7e96bc2a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Summerville Centre,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fcd000acb4771" /><Relationship Type="http://schemas.openxmlformats.org/officeDocument/2006/relationships/numbering" Target="/word/numbering.xml" Id="R7e3b0f2d8a1e49ca" /><Relationship Type="http://schemas.openxmlformats.org/officeDocument/2006/relationships/settings" Target="/word/settings.xml" Id="Rf7d9f7afb5494792" /><Relationship Type="http://schemas.openxmlformats.org/officeDocument/2006/relationships/image" Target="/word/media/67645d33-eb2d-4bbe-ab50-262c5c7df0a4.png" Id="R360e7e96bc2a4d05" /></Relationships>
</file>