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8db7fe6a7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e794fca15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Peaks,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1466b8fe54eb8" /><Relationship Type="http://schemas.openxmlformats.org/officeDocument/2006/relationships/numbering" Target="/word/numbering.xml" Id="R4ddade90b55148ce" /><Relationship Type="http://schemas.openxmlformats.org/officeDocument/2006/relationships/settings" Target="/word/settings.xml" Id="Rf507bdf2b65a42b0" /><Relationship Type="http://schemas.openxmlformats.org/officeDocument/2006/relationships/image" Target="/word/media/38caf52d-8218-464f-a544-976808fb6572.png" Id="R7d0e794fca154924" /></Relationships>
</file>