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722a4fdcd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ed64aaea5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Acres,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5959647e443b7" /><Relationship Type="http://schemas.openxmlformats.org/officeDocument/2006/relationships/numbering" Target="/word/numbering.xml" Id="Rf41985af783f47c6" /><Relationship Type="http://schemas.openxmlformats.org/officeDocument/2006/relationships/settings" Target="/word/settings.xml" Id="Rda603154a2144996" /><Relationship Type="http://schemas.openxmlformats.org/officeDocument/2006/relationships/image" Target="/word/media/b05e192b-89b3-45a3-9dc0-d8995c150b4c.png" Id="R6aded64aaea543b9" /></Relationships>
</file>