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1c3633be9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f115a2c3b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6b7e8e2a44683" /><Relationship Type="http://schemas.openxmlformats.org/officeDocument/2006/relationships/numbering" Target="/word/numbering.xml" Id="R717c01c09d3342a8" /><Relationship Type="http://schemas.openxmlformats.org/officeDocument/2006/relationships/settings" Target="/word/settings.xml" Id="R5198661009b94337" /><Relationship Type="http://schemas.openxmlformats.org/officeDocument/2006/relationships/image" Target="/word/media/4a8acf29-84be-47a4-8300-7fb5d6b7767d.png" Id="R894f115a2c3b4e49" /></Relationships>
</file>