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52839e671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623ad41de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1ec7fc1d5407e" /><Relationship Type="http://schemas.openxmlformats.org/officeDocument/2006/relationships/numbering" Target="/word/numbering.xml" Id="R133d4d339c9a4c95" /><Relationship Type="http://schemas.openxmlformats.org/officeDocument/2006/relationships/settings" Target="/word/settings.xml" Id="Rc8fc852093764219" /><Relationship Type="http://schemas.openxmlformats.org/officeDocument/2006/relationships/image" Target="/word/media/61facffb-139c-4d4f-b64b-6d8990de63b0.png" Id="R55a623ad41de4eba" /></Relationships>
</file>