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08b900100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1395c9009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Sweeney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d1b4500914e43" /><Relationship Type="http://schemas.openxmlformats.org/officeDocument/2006/relationships/numbering" Target="/word/numbering.xml" Id="R7f08ec5f84b84693" /><Relationship Type="http://schemas.openxmlformats.org/officeDocument/2006/relationships/settings" Target="/word/settings.xml" Id="R03b956e7d8244ada" /><Relationship Type="http://schemas.openxmlformats.org/officeDocument/2006/relationships/image" Target="/word/media/e40fa476-dfab-45fd-b91e-329164ff446d.png" Id="Rc931395c90094bb8" /></Relationships>
</file>