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a0daa6119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ac1a3e1df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Sweeneyville,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939acad064779" /><Relationship Type="http://schemas.openxmlformats.org/officeDocument/2006/relationships/numbering" Target="/word/numbering.xml" Id="Rb608a80d125e4fa0" /><Relationship Type="http://schemas.openxmlformats.org/officeDocument/2006/relationships/settings" Target="/word/settings.xml" Id="R9c8e475f4744494f" /><Relationship Type="http://schemas.openxmlformats.org/officeDocument/2006/relationships/image" Target="/word/media/9c384a8f-be6b-4ac5-b816-d60e18b16d7b.png" Id="Rdcfac1a3e1df432c" /></Relationships>
</file>