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3a658ead9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0ba8e68b5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55350af77477f" /><Relationship Type="http://schemas.openxmlformats.org/officeDocument/2006/relationships/numbering" Target="/word/numbering.xml" Id="Rf6a008adab8e46d2" /><Relationship Type="http://schemas.openxmlformats.org/officeDocument/2006/relationships/settings" Target="/word/settings.xml" Id="R8fd0538be3124fd6" /><Relationship Type="http://schemas.openxmlformats.org/officeDocument/2006/relationships/image" Target="/word/media/dddc20ac-a2ac-409c-ba90-4a27d90a05d0.png" Id="R35b0ba8e68b54a6c" /></Relationships>
</file>