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73efda4d4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bbac43d16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 Rapids,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1035c0ad9434f" /><Relationship Type="http://schemas.openxmlformats.org/officeDocument/2006/relationships/numbering" Target="/word/numbering.xml" Id="R7589f5f27078469c" /><Relationship Type="http://schemas.openxmlformats.org/officeDocument/2006/relationships/settings" Target="/word/settings.xml" Id="R34b931bcaa31442c" /><Relationship Type="http://schemas.openxmlformats.org/officeDocument/2006/relationships/image" Target="/word/media/e617daa8-e81d-4621-8346-613a92faf06c.png" Id="Rc86bbac43d164888" /></Relationships>
</file>