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3191e83b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18b10f52e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e6cd2df0c4e5d" /><Relationship Type="http://schemas.openxmlformats.org/officeDocument/2006/relationships/numbering" Target="/word/numbering.xml" Id="Rdac778b861084c9a" /><Relationship Type="http://schemas.openxmlformats.org/officeDocument/2006/relationships/settings" Target="/word/settings.xml" Id="R7795a76ee09e4ba3" /><Relationship Type="http://schemas.openxmlformats.org/officeDocument/2006/relationships/image" Target="/word/media/ee77cafa-f602-4d57-9f7c-faf76413a1d8.png" Id="R9c518b10f52e4b2b" /></Relationships>
</file>