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33719dff7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08e3aa7ed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Switzerville,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38c4fc68a44c2" /><Relationship Type="http://schemas.openxmlformats.org/officeDocument/2006/relationships/numbering" Target="/word/numbering.xml" Id="R138bf944025d4e08" /><Relationship Type="http://schemas.openxmlformats.org/officeDocument/2006/relationships/settings" Target="/word/settings.xml" Id="R5fac7a1aa767442a" /><Relationship Type="http://schemas.openxmlformats.org/officeDocument/2006/relationships/image" Target="/word/media/dbb97acc-f87e-467f-9a4d-b37dd564639a.png" Id="R4a708e3aa7ed4d72" /></Relationships>
</file>