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7f446484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e1b886b34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Sybouts,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b56b8b2a64b0e" /><Relationship Type="http://schemas.openxmlformats.org/officeDocument/2006/relationships/numbering" Target="/word/numbering.xml" Id="R36a5da1ad7b74487" /><Relationship Type="http://schemas.openxmlformats.org/officeDocument/2006/relationships/settings" Target="/word/settings.xml" Id="R45e5571564af4e6e" /><Relationship Type="http://schemas.openxmlformats.org/officeDocument/2006/relationships/image" Target="/word/media/37b408c0-06ff-4066-bb64-f945aa10b2dd.png" Id="R523e1b886b344f6e" /></Relationships>
</file>