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2cfe90756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575e3f64a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Takhini,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d98ff22ac4e0d" /><Relationship Type="http://schemas.openxmlformats.org/officeDocument/2006/relationships/numbering" Target="/word/numbering.xml" Id="Rdd3c14366b034d70" /><Relationship Type="http://schemas.openxmlformats.org/officeDocument/2006/relationships/settings" Target="/word/settings.xml" Id="R4c1585dbbdda4ace" /><Relationship Type="http://schemas.openxmlformats.org/officeDocument/2006/relationships/image" Target="/word/media/343cdab6-5154-4b26-8480-1c3afeab98b2.png" Id="R595575e3f64a46f6" /></Relationships>
</file>