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dcec60fc4e4c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7ab61753f04b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Tanguay,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e8a02110cd4709" /><Relationship Type="http://schemas.openxmlformats.org/officeDocument/2006/relationships/numbering" Target="/word/numbering.xml" Id="R77e3a63a2d614e6b" /><Relationship Type="http://schemas.openxmlformats.org/officeDocument/2006/relationships/settings" Target="/word/settings.xml" Id="R9805e714936b4e1a" /><Relationship Type="http://schemas.openxmlformats.org/officeDocument/2006/relationships/image" Target="/word/media/188a1f44-99bb-40e9-8753-6e6ab044cb62.png" Id="Ra97ab61753f04b2a" /></Relationships>
</file>