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af9c8ad05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851f0828b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Tapleytown,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63a9091fe471d" /><Relationship Type="http://schemas.openxmlformats.org/officeDocument/2006/relationships/numbering" Target="/word/numbering.xml" Id="Rb991c27eee8e438f" /><Relationship Type="http://schemas.openxmlformats.org/officeDocument/2006/relationships/settings" Target="/word/settings.xml" Id="R094a007a781040e4" /><Relationship Type="http://schemas.openxmlformats.org/officeDocument/2006/relationships/image" Target="/word/media/5932afe4-fc4b-4cbc-a359-f46243846a42.png" Id="R065851f0828b4f39" /></Relationships>
</file>