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d285de456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2e2c35188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Tasiujaq,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34edca5ad466e" /><Relationship Type="http://schemas.openxmlformats.org/officeDocument/2006/relationships/numbering" Target="/word/numbering.xml" Id="Rac314da2b4504431" /><Relationship Type="http://schemas.openxmlformats.org/officeDocument/2006/relationships/settings" Target="/word/settings.xml" Id="R0eed3141beb24036" /><Relationship Type="http://schemas.openxmlformats.org/officeDocument/2006/relationships/image" Target="/word/media/17cd768e-c838-4442-96ed-f0dbf9b2edde.png" Id="Rf6b2e2c3518845de" /></Relationships>
</file>