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79e5f88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d52b7c2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b731a5b87414c" /><Relationship Type="http://schemas.openxmlformats.org/officeDocument/2006/relationships/numbering" Target="/word/numbering.xml" Id="R68454bcd1d594897" /><Relationship Type="http://schemas.openxmlformats.org/officeDocument/2006/relationships/settings" Target="/word/settings.xml" Id="R64315847b8984594" /><Relationship Type="http://schemas.openxmlformats.org/officeDocument/2006/relationships/image" Target="/word/media/977d91a7-d736-432a-8b8a-06adfb53c1fe.png" Id="R82c8d52b7c2742ab" /></Relationships>
</file>