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6cf66b7c6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b19de6bde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Tatla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6aeef9e804e1d" /><Relationship Type="http://schemas.openxmlformats.org/officeDocument/2006/relationships/numbering" Target="/word/numbering.xml" Id="Recbc6d4edb304c46" /><Relationship Type="http://schemas.openxmlformats.org/officeDocument/2006/relationships/settings" Target="/word/settings.xml" Id="R4a03482e17fc4b2f" /><Relationship Type="http://schemas.openxmlformats.org/officeDocument/2006/relationships/image" Target="/word/media/c1ef6374-a7d4-42f9-ac62-61da684d3f4f.png" Id="R6d0b19de6bde415b" /></Relationships>
</file>