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23505124c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1aad99c08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c61d5aa344a5d" /><Relationship Type="http://schemas.openxmlformats.org/officeDocument/2006/relationships/numbering" Target="/word/numbering.xml" Id="R013f953baed642c6" /><Relationship Type="http://schemas.openxmlformats.org/officeDocument/2006/relationships/settings" Target="/word/settings.xml" Id="Re68d4f26dbce45f9" /><Relationship Type="http://schemas.openxmlformats.org/officeDocument/2006/relationships/image" Target="/word/media/8592f1d9-1f3e-4a02-8ef5-25787dad583b.png" Id="Rb0c1aad99c08415e" /></Relationships>
</file>